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96" w:rsidRDefault="00FC7A96" w:rsidP="00FC7A9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FC7A96" w:rsidRDefault="00FC7A96" w:rsidP="00FC7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4535" cy="87884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A96" w:rsidRDefault="00FC7A96" w:rsidP="00FC7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A96" w:rsidRDefault="00FC7A96" w:rsidP="00FC7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FC7A96" w:rsidRDefault="00FC7A96" w:rsidP="00FC7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FC7A96" w:rsidRDefault="00FC7A96" w:rsidP="00FC7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FC7A96" w:rsidRDefault="00FC7A96" w:rsidP="00FC7A9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C7A96" w:rsidRDefault="00FC7A96" w:rsidP="00FC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FC7A96" w:rsidRDefault="00FC7A96" w:rsidP="00FC7A96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17F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="00E61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</w:t>
      </w:r>
      <w:r w:rsidR="00987C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 </w:t>
      </w:r>
      <w:r w:rsidR="00E617FA">
        <w:rPr>
          <w:rFonts w:ascii="Times New Roman" w:eastAsia="Times New Roman" w:hAnsi="Times New Roman" w:cs="Times New Roman"/>
          <w:sz w:val="24"/>
          <w:szCs w:val="24"/>
          <w:lang w:eastAsia="ru-RU"/>
        </w:rPr>
        <w:t>751</w:t>
      </w:r>
    </w:p>
    <w:p w:rsidR="00FC7A96" w:rsidRDefault="00FC7A96" w:rsidP="00FC7A96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  <w:proofErr w:type="spellEnd"/>
    </w:p>
    <w:p w:rsidR="00FC7A96" w:rsidRDefault="00FC7A96" w:rsidP="00FC7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A96" w:rsidRDefault="00FC7A96" w:rsidP="000862E1">
      <w:pPr>
        <w:widowControl w:val="0"/>
        <w:autoSpaceDE w:val="0"/>
        <w:autoSpaceDN w:val="0"/>
        <w:adjustRightInd w:val="0"/>
        <w:spacing w:after="0" w:line="240" w:lineRule="auto"/>
        <w:ind w:left="142" w:right="595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«Крепкая семья»</w:t>
      </w:r>
      <w:r w:rsidR="00987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7C17">
        <w:rPr>
          <w:rFonts w:ascii="Times New Roman" w:eastAsia="Calibri" w:hAnsi="Times New Roman" w:cs="Times New Roman"/>
          <w:sz w:val="28"/>
          <w:szCs w:val="28"/>
        </w:rPr>
        <w:t>в новой редакции на 2019-2021 годы</w:t>
      </w:r>
    </w:p>
    <w:p w:rsidR="00FC7A96" w:rsidRDefault="00FC7A96" w:rsidP="00FC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7A96" w:rsidRDefault="00FC7A96" w:rsidP="00FC7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 Федеральным законом от 06.10.2003 года № 131-ФЗ «Об общих принципах организации местного самоуправления, </w:t>
      </w:r>
      <w:r w:rsidR="00987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179 Бюджетного кодекса Российской Федерации, статьей 24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городском округе,  Порядком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  <w:proofErr w:type="gramEnd"/>
    </w:p>
    <w:p w:rsidR="00FC7A96" w:rsidRDefault="00FC7A96" w:rsidP="00FC7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FC7A96" w:rsidRDefault="00FC7A96" w:rsidP="00FC7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Крепкая семья»</w:t>
      </w:r>
      <w:r w:rsidR="00987C17">
        <w:rPr>
          <w:rFonts w:ascii="Times New Roman" w:eastAsia="Calibri" w:hAnsi="Times New Roman" w:cs="Times New Roman"/>
          <w:sz w:val="28"/>
          <w:szCs w:val="28"/>
        </w:rPr>
        <w:t xml:space="preserve"> в новой редакции на 2019-2021 годы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FC7A96" w:rsidRDefault="00FC7A96" w:rsidP="00FC7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Отделу </w:t>
      </w:r>
      <w:r w:rsidR="00FD29F8">
        <w:rPr>
          <w:rFonts w:ascii="Times New Roman" w:eastAsia="Calibri" w:hAnsi="Times New Roman" w:cs="Times New Roman"/>
          <w:sz w:val="28"/>
          <w:szCs w:val="28"/>
        </w:rPr>
        <w:t>информационно – коммуникационных технологий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Чебаркульского городского округа (Епифанов А.А) опубликовать настоящее постановление в</w:t>
      </w:r>
      <w:r w:rsidR="00FD29F8">
        <w:rPr>
          <w:rFonts w:ascii="Times New Roman" w:eastAsia="Calibri" w:hAnsi="Times New Roman" w:cs="Times New Roman"/>
          <w:sz w:val="28"/>
          <w:szCs w:val="28"/>
        </w:rPr>
        <w:t xml:space="preserve"> порядке,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установленном</w:t>
      </w:r>
      <w:r w:rsidR="00FD29F8">
        <w:rPr>
          <w:rFonts w:ascii="Times New Roman" w:eastAsia="Calibri" w:hAnsi="Times New Roman" w:cs="Times New Roman"/>
          <w:sz w:val="28"/>
          <w:szCs w:val="28"/>
        </w:rPr>
        <w:t xml:space="preserve"> для официального опубликования муниципальных 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C7A96" w:rsidRDefault="00FD29F8" w:rsidP="00FC7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C7A96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 01 января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FC7A9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FC7A96" w:rsidRDefault="00FD29F8" w:rsidP="00FC7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C7A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7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 исполнения настоящего постановления возложить на заместителя главы Чебаркульского городского округа по социальным вопросам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C7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(Виноградова С.А.).</w:t>
      </w:r>
    </w:p>
    <w:p w:rsidR="00FC7A96" w:rsidRDefault="00FC7A96" w:rsidP="00FC7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A96" w:rsidRDefault="00FC7A96" w:rsidP="00FC7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A96" w:rsidRDefault="00FC7A96" w:rsidP="00FC7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A96" w:rsidRDefault="00FC7A96" w:rsidP="00FC7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FC7A96" w:rsidRDefault="00FC7A96" w:rsidP="00FC7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городского округа                           </w:t>
      </w:r>
      <w:r w:rsidR="0008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F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Ковригин</w:t>
      </w:r>
    </w:p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E617FA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617FA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E617FA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2018 г.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751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 ГОРОДСКОГО ОКРУГА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Крепкая семья» (далее – ПРОГРАММА</w:t>
      </w:r>
      <w:proofErr w:type="gramStart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6810"/>
      </w:tblGrid>
      <w:tr w:rsidR="00E617FA" w:rsidTr="00D0241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(далее – УСЗН ЧГО).</w:t>
            </w:r>
          </w:p>
          <w:p w:rsidR="00E617FA" w:rsidRDefault="00E617FA" w:rsidP="00D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Tr="00D02416">
        <w:trPr>
          <w:trHeight w:val="230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(далее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«Центр помощи детям,  оставшимся без попечения родителей» (далее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Центр помощи детям),  Управление муниципальной собственности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 (далее – УМС ЧГО).</w:t>
            </w:r>
          </w:p>
        </w:tc>
      </w:tr>
      <w:tr w:rsidR="00E617FA" w:rsidTr="00D0241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округа по социальным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E617FA" w:rsidTr="00D02416">
        <w:trPr>
          <w:trHeight w:val="181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D54F09" w:rsidRDefault="00E617FA" w:rsidP="00D0241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E617FA" w:rsidTr="00D02416">
        <w:trPr>
          <w:trHeight w:val="353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      </w:r>
          </w:p>
          <w:p w:rsidR="00E617FA" w:rsidRPr="00D54F09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городском округе системы социальной и экономической поддержки малоимущих семей (многодетных, неполных, с детьми инвалидами), детей-сирот,  детей, оставшихся без попечения родителей, а также социальная поддержка  замещающим семьям,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приемные семьи,  семьи опекунов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E617FA" w:rsidRDefault="00E617FA" w:rsidP="00D0241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7FA" w:rsidTr="00D02416">
        <w:trPr>
          <w:trHeight w:val="98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2019-2021 годы.</w:t>
            </w:r>
          </w:p>
          <w:p w:rsidR="00E617FA" w:rsidRDefault="00E617FA" w:rsidP="00D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E617FA" w:rsidRDefault="00E617FA" w:rsidP="00D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E617FA" w:rsidTr="00D02416">
        <w:trPr>
          <w:trHeight w:val="98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E617FA" w:rsidTr="00D02416">
        <w:trPr>
          <w:trHeight w:val="98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44688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2019 год и плановый период 2020 и 2021 годы составляет 256 551 400</w:t>
            </w:r>
            <w:r w:rsidRPr="00CB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рублей, в том числе:</w:t>
            </w:r>
          </w:p>
          <w:p w:rsidR="00E617FA" w:rsidRPr="00344688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1 575 000,00 рублей из средств местного бюджета.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254 976 400</w:t>
            </w:r>
            <w:r w:rsidRPr="00344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из средств областного бюджета.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2019 год 83 940 800,00 рублей: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- 525 000,00 рублей – средства местного бюджета,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- 83 415 800,00 рублей – средства областного бюджета.</w:t>
            </w:r>
          </w:p>
          <w:p w:rsidR="00E617FA" w:rsidRPr="00236454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85 463 500</w:t>
            </w:r>
            <w:r w:rsidRPr="0023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236454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  <w:r w:rsidRPr="0023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236454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84 938 500,00 рублей </w:t>
            </w:r>
            <w:r w:rsidRPr="0023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средства областного бюджета.</w:t>
            </w:r>
          </w:p>
          <w:p w:rsidR="00E617FA" w:rsidRPr="00236454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2021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87 147 100</w:t>
            </w:r>
            <w:r w:rsidRPr="0023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236454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  <w:r w:rsidRPr="0023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86 622 100,00 рублей </w:t>
            </w:r>
            <w:r w:rsidRPr="0023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средства областного бюджета.</w:t>
            </w:r>
          </w:p>
        </w:tc>
      </w:tr>
      <w:tr w:rsidR="00E617FA" w:rsidTr="00D02416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удельный вес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 в социально опасном положении, трудной жизненной ситуации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удельный вес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 количество акций и мероприятий, организованных  для  семей и детей, находящихся в социально опасном положении, в трудной жизненной ситуации,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удельный вес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удельный вес выпускников, находящихся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постинтернатном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сопровождении¸ от общего числа выпускников в возрасте  до 23 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 удельный вес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 без попечения родителей, лиц из их числа,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нуждающихся в обеспечении жильем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(%).</w:t>
            </w:r>
            <w:proofErr w:type="gramEnd"/>
          </w:p>
        </w:tc>
      </w:tr>
      <w:tr w:rsidR="00E617FA" w:rsidTr="00D02416">
        <w:trPr>
          <w:trHeight w:val="8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  <w:p w:rsidR="00E617FA" w:rsidRDefault="00E617FA" w:rsidP="00D0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муниципальной программы к 2021 году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к 2021 году:</w:t>
            </w:r>
          </w:p>
          <w:p w:rsidR="00E617FA" w:rsidRDefault="00E617FA" w:rsidP="00D0241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  доли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ситуации,   35%;</w:t>
            </w:r>
          </w:p>
          <w:p w:rsidR="00E617FA" w:rsidRDefault="00E617FA" w:rsidP="00D0241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доли  семей, охваченных реабилитационными, адаптационными мероприятиями, получивших различные виды помощи, до 25 %;</w:t>
            </w:r>
          </w:p>
          <w:p w:rsidR="00E617FA" w:rsidRDefault="00E617FA" w:rsidP="00D0241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акций и мероприятий, организованных  для  семей и детей, находящихся в социально опасном положении, в трудной жизненной ситуации)- 6 мероприятий;</w:t>
            </w:r>
            <w:proofErr w:type="gramEnd"/>
          </w:p>
          <w:p w:rsidR="00E617FA" w:rsidRDefault="00E617FA" w:rsidP="00D0241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увеличение  доли детей – сирот и детей, оставшихся без попечения родителей, устроенных на воспитание в семьи,   от общего числа детей - сирот и детей, оставшихся  без попечения родителей,  до 45%;</w:t>
            </w:r>
          </w:p>
          <w:p w:rsidR="00E617FA" w:rsidRDefault="00E617FA" w:rsidP="00D0241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5)увеличение  доли выпускников, находящихся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постинтернатном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сопровождении  до, 45%;</w:t>
            </w:r>
          </w:p>
          <w:p w:rsidR="00E617FA" w:rsidRDefault="00E617FA" w:rsidP="00D02416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6) достижение доли  детей-сирот и детей, оставшихся без попечения родителей, лиц из их числа,  обеспеченных жилыми помещениями,   до 50%.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Раздел 1. «Содержание проблемы и обоснование необходимости ее решения программными методами».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статистических показателей последних лет позволяет сделать выводы о негативных тенденциях в сфере семейных отношений, о росте семейного неблагополучия как в целом по России, Челябинской области, так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семейного неблагополучия является низкая материальная обеспеченность семей, порождающая семьи с социально опасным положением, либо оказавшихся в трудной жизненной ситуации.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Важнейшими факторами, способствующими этому процессу, являются:</w:t>
      </w: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системы производственных отношений, что приводит к отсутствию гарантий трудовой занятости родителей и получения семьей стабильного дохода;</w:t>
      </w: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нарастание неблагополучия в семьях, распад семей. Основной причиной в данном случае является злоупотребление родителями спиртными напитками и наркотическими средствами.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казенном учреждении «Центр помощи семье и детям, оставшимся без попечения родителей» 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находится до 32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01  октября   2018 года, 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 численность  семей, имеющих в своем составе несовершеннолетних детей и получающих пособие, составляла </w:t>
      </w:r>
      <w:r w:rsidRPr="00C42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семьи.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E617FA" w:rsidTr="00D02416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E617FA" w:rsidTr="00D0241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Единовременное пособие при рождении ребенка (не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617FA" w:rsidTr="00D0241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Ежемесячное пособие по уходу за ребенком (от 0 до 1,5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E617FA" w:rsidTr="00D02416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на ребенка (от 0 до 16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E617FA" w:rsidTr="00D0241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E617FA" w:rsidTr="00D02416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по оплате  жилого помещения 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E617FA" w:rsidTr="00D0241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A207EC" w:rsidRDefault="00E617FA" w:rsidP="00D0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7EC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возраста трех лет (от о до 3 лет)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многодетные, малоимущие, кому не предоставили садик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17FA" w:rsidTr="00D0241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 и попечительский 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государственная политика в отношении семей и детей,  находящихся в социально опасном положении, в трудной жизненной ситуации, претерпела существенные изменения. В Челябинской области ведется целенаправленная работа по оказанию помощи семьям и детям, находящимся в социально опасном положении, в трудной жизненной ситуации. 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 главной составляющей   в области политики в отношении семей и детей, находящихся в социально опасном положении, в трудной жизненной ситуации, является организационно – методическая основа, которая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состоит в совместной деятельности подразделений и работников уже существующих структур социальной защиты населения и учреждений системы профилактики. 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семей и  детей, которые находятся в социально опасном положении,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муниципальной программы проходит в рамках федерального, регионального законодательства, а также на основании муниципальных правых актов.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 закона Российской Федерации  от 21.12.1996 года  №  159-ФЗ «О дополнительных гарантиях по социальной поддержке детей-сирот и детей, оставшихся без попечения родителей»,  Федерального  закона </w:t>
      </w:r>
      <w:r w:rsidRPr="00041C86">
        <w:rPr>
          <w:rFonts w:ascii="Times New Roman" w:hAnsi="Times New Roman" w:cs="Times New Roman"/>
          <w:sz w:val="28"/>
          <w:szCs w:val="28"/>
        </w:rPr>
        <w:t xml:space="preserve"> Российской Федерации от 19 мая 1995 года №  81-ФЗ «О государственных пос</w:t>
      </w:r>
      <w:r>
        <w:rPr>
          <w:rFonts w:ascii="Times New Roman" w:hAnsi="Times New Roman" w:cs="Times New Roman"/>
          <w:sz w:val="28"/>
          <w:szCs w:val="28"/>
        </w:rPr>
        <w:t>обиях гражданам, имеющим детей», Указа Президента Российской Федерации от   28.12.2012 года  №  1688 «О некоторых мерах по реализации государственной политики в сфере защиты детей-сирот и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родителей», Закона Челябинской области от 25.10.2007 года 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Закона Челябинской области  от 22.12.2005 года   № 442-ЗО «О наделении органов местного самоуправления государственными </w:t>
      </w:r>
      <w:r w:rsidRPr="00A55DDF">
        <w:rPr>
          <w:rFonts w:ascii="Times New Roman" w:hAnsi="Times New Roman" w:cs="Times New Roman"/>
          <w:sz w:val="28"/>
          <w:szCs w:val="28"/>
        </w:rPr>
        <w:t xml:space="preserve">полномочиями по социальной поддержке детей-сирот и детей, оставшихся без попечения родителей», Закон </w:t>
      </w:r>
      <w:r w:rsidRPr="00A55DDF">
        <w:rPr>
          <w:rFonts w:ascii="Times New Roman" w:hAnsi="Times New Roman" w:cs="Times New Roman"/>
          <w:sz w:val="28"/>
          <w:szCs w:val="28"/>
          <w:lang w:val="x-none"/>
        </w:rPr>
        <w:t>Челябинской области от 24.11.2005</w:t>
      </w:r>
      <w:proofErr w:type="gramEnd"/>
      <w:r w:rsidRPr="00A55DD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A55DDF">
        <w:rPr>
          <w:rFonts w:ascii="Times New Roman" w:hAnsi="Times New Roman" w:cs="Times New Roman"/>
          <w:sz w:val="28"/>
          <w:szCs w:val="28"/>
        </w:rPr>
        <w:t>№</w:t>
      </w:r>
      <w:r w:rsidRPr="00A55DDF">
        <w:rPr>
          <w:rFonts w:ascii="Times New Roman" w:hAnsi="Times New Roman" w:cs="Times New Roman"/>
          <w:sz w:val="28"/>
          <w:szCs w:val="28"/>
          <w:lang w:val="x-none"/>
        </w:rPr>
        <w:t xml:space="preserve"> 430-ЗО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DDF">
        <w:rPr>
          <w:rFonts w:ascii="Times New Roman" w:hAnsi="Times New Roman" w:cs="Times New Roman"/>
          <w:sz w:val="28"/>
          <w:szCs w:val="28"/>
        </w:rPr>
        <w:t xml:space="preserve"> «</w:t>
      </w:r>
      <w:r w:rsidRPr="00A55DDF">
        <w:rPr>
          <w:rFonts w:ascii="Times New Roman" w:hAnsi="Times New Roman" w:cs="Times New Roman"/>
          <w:sz w:val="28"/>
          <w:szCs w:val="28"/>
          <w:lang w:val="x-none"/>
        </w:rPr>
        <w:t>О наделении органов местного самоуправления государственными полномочиями по социальной поддержке отдельных категорий граждан</w:t>
      </w:r>
      <w:r w:rsidRPr="00A55D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 Правительства Челябинской области от 15.04.2013 года  №  136 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числа»,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Pr="00D945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45A8">
        <w:rPr>
          <w:rFonts w:ascii="Times New Roman" w:hAnsi="Times New Roman" w:cs="Times New Roman"/>
          <w:color w:val="343432"/>
          <w:sz w:val="28"/>
          <w:szCs w:val="28"/>
          <w:shd w:val="clear" w:color="auto" w:fill="FFFFFF"/>
        </w:rPr>
        <w:t>Челябинской области от 30.08.2012 № 371-ЗО</w:t>
      </w:r>
      <w:r>
        <w:rPr>
          <w:rFonts w:ascii="Times New Roman" w:hAnsi="Times New Roman" w:cs="Times New Roman"/>
          <w:color w:val="343432"/>
          <w:sz w:val="28"/>
          <w:szCs w:val="28"/>
          <w:shd w:val="clear" w:color="auto" w:fill="FFFFFF"/>
        </w:rPr>
        <w:t xml:space="preserve"> </w:t>
      </w:r>
      <w:r w:rsidRPr="00D945A8">
        <w:rPr>
          <w:rFonts w:ascii="Times New Roman" w:hAnsi="Times New Roman" w:cs="Times New Roman"/>
          <w:color w:val="343432"/>
          <w:sz w:val="28"/>
          <w:szCs w:val="28"/>
          <w:shd w:val="clear" w:color="auto" w:fill="FFFFFF"/>
        </w:rPr>
        <w:t>«О ежемесячном пособии по уходу за ребенком в возрасте от полтора до трех лет»</w:t>
      </w:r>
      <w:r>
        <w:rPr>
          <w:rFonts w:ascii="Times New Roman" w:hAnsi="Times New Roman" w:cs="Times New Roman"/>
          <w:color w:val="343432"/>
          <w:sz w:val="28"/>
          <w:szCs w:val="28"/>
          <w:shd w:val="clear" w:color="auto" w:fill="FFFFFF"/>
        </w:rPr>
        <w:t xml:space="preserve">, </w:t>
      </w:r>
      <w:r w:rsidRPr="00062931">
        <w:rPr>
          <w:rFonts w:ascii="Times New Roman" w:hAnsi="Times New Roman" w:cs="Times New Roman"/>
          <w:sz w:val="28"/>
          <w:szCs w:val="28"/>
        </w:rPr>
        <w:t>Закон Челябинской области от 31.03.2010 года   № 548-ЗО</w:t>
      </w:r>
      <w:r>
        <w:rPr>
          <w:rFonts w:ascii="Times New Roman" w:hAnsi="Times New Roman" w:cs="Times New Roman"/>
          <w:sz w:val="28"/>
          <w:szCs w:val="28"/>
        </w:rPr>
        <w:t xml:space="preserve"> «О статусе и дополнительных мерах социальной поддержки многодетной семьи в Челябинской области»</w:t>
      </w:r>
      <w:r w:rsidRPr="00D945A8">
        <w:rPr>
          <w:rFonts w:ascii="Times New Roman" w:hAnsi="Times New Roman" w:cs="Times New Roman"/>
          <w:sz w:val="28"/>
          <w:szCs w:val="28"/>
        </w:rPr>
        <w:t>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 2 социального блока Стратегии 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 программа разработана  по направлениям  развития системы социальной защиты населения в разрезе реализации мер по дополнительным выплатам денежных компенсаций  незащищенным категориям граждан, выплат субсидий на оплату коммунальных услуг.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2. «Основные цели и задачи 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E617FA" w:rsidRDefault="00E617FA" w:rsidP="00E6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социально-экономического положения семей с детьми, семей,  находящихся в социально опасном положении, в трудной жизненной ситуации; </w:t>
      </w:r>
    </w:p>
    <w:p w:rsidR="00E617FA" w:rsidRDefault="00E617FA" w:rsidP="00E6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 программа предполагает решение следующих задач: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неблагополучия, для предупреждения социального сиротства и семейного неблагополучия, профилактики безнадзорности и правонарушений несовершеннолетних;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Чебаркульском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системы социальной и экономической поддержки малоимущих семей (многодетных, неполных, с детьми - инвалидами), детей-сирот,  детей, оставшихся без попечения родителей, а также социальная поддержка  замещающим семьям, а именно,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приемные семьи,  семьи опекунов и др.).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3. «Сроки и этапы реализации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муниципальной подпрограммы: 2019-2021 годы.</w:t>
      </w:r>
    </w:p>
    <w:p w:rsidR="00E617FA" w:rsidRDefault="00E617FA" w:rsidP="00E617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носит постоянный характер.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062931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мероприятий и показатели (индикаторы) 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 целенаправленных мер организационного, экономического, медицинского и психолого-педагогического характера, реализуемых в отношении семей и детей, находящихся в социально опасном положении, в трудной жизненной ситуации,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малоимущих семей (многодетных, неполных, с детьми - инвалидами), детей-сирот,  детей, оставшихся без попечения родителей, а также замещающим семьям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содержит конкретные мероприятия, направленные на реализацию целей  Программы.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6F782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1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24"/>
        <w:gridCol w:w="2387"/>
        <w:gridCol w:w="3686"/>
        <w:gridCol w:w="3543"/>
        <w:gridCol w:w="1560"/>
        <w:gridCol w:w="2841"/>
      </w:tblGrid>
      <w:tr w:rsidR="00E617FA" w:rsidTr="00D02416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муниципальной программы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E617FA" w:rsidTr="00D02416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17FA" w:rsidTr="00D02416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1.Цели: </w:t>
            </w:r>
          </w:p>
          <w:p w:rsidR="00E617FA" w:rsidRDefault="00E617FA" w:rsidP="00D0241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515F34" w:rsidRDefault="00E617FA" w:rsidP="00D0241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E617FA" w:rsidTr="00D02416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1.1.организация проведения благотворительных акций волонтерами, добровольцами и благотворителями в сфере социального обслуживания семей и детей, находящихся в социально опасном положении в соответствии с Положением об Управлении социальной защиты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округа, утвержденного постановлением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от 27.01.2010 года № 38;</w:t>
            </w: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  консультирование семей и детей группы риска по социально-правовым вопросам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Управлении социальной защиты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округа, утвержденного постановлением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от 27.01.2010 года № 38;</w:t>
            </w: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1.3. организация, проведение и участие в работе  «Круглого стола» с образовательными учреждениями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в соответствии с Положением об Управлении социальной защиты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округа, утвержденного постановлением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от 27.01.2010 года № 38;</w:t>
            </w: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психолого-педагогическое обследование выявленных семей и детей, находящихся в социально опасном положении в соответствии с Положением об Управлении социальной защиты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округа, утвержденного постановлением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от 27.01.2010 года № 38;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1.5.организация и проведение межведомственных патронажей (экстренные, диагностические, плановые, контрольные)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Положением об Управлении социальной защиты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округа, утвержденного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от 27.01.2010 года № 38;</w:t>
            </w:r>
            <w:proofErr w:type="gramEnd"/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 лечение от алкогольной зависимости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Управлении социальной защиты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округа, утвержденного постановлением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от 27.01.2010 года № 38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Управлении социальной защиты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округа, утвержденного постановлением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от 27.01.2010 года № 38;</w:t>
            </w: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1.7. оказание помощи в оформлении документов, писем, запросов в соответствии с Положением об Управлении социальной защиты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округа, утвержденного постановлением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от 27.01.2010 года № 38;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1.8. предоставление посреднической помощи по вопросам выплаты пособий, оформления льгот и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Положением об Управлении социальной защиты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округа, утвержденного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от 27.01.2010 года № 38;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1.9. участие в судебных заседаниях в качестве свидетелей по вопросам ограничения или лишения родителей группы риска в их родительских правах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Положением об Управлении социальной защиты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округа, утвержденного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от 27.01.2010 года № 38.</w:t>
            </w:r>
          </w:p>
          <w:p w:rsidR="00E617FA" w:rsidRDefault="00E617FA" w:rsidP="00D02416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услуги с обеспечением проживания в соответствии с Уставом  Муниципального казенного учреждения «Центр помощи семьи и детям, оставшихся без попечения родителей», утвержденного                                       постановлением администрации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от 24.02.2016 года № 128;</w:t>
            </w:r>
          </w:p>
          <w:p w:rsidR="00E617FA" w:rsidRDefault="00E617FA" w:rsidP="00D024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1.11.постинтернатное  сопровождение выпускников учреждения для детей сирот и детей, оставшихся без попечения родителей в соответствии с  Уставом  Муниципального казенного учреждения «Центр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помощи семьи и детям, оставшихся без попечения родителей,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от 24.02.2016 года № 128;</w:t>
            </w:r>
          </w:p>
          <w:p w:rsidR="00E617FA" w:rsidRPr="006324BA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32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асходы на выплату персоналу в целях обеспечения выполнения функций государственными (муниципальными органами), казенными учреждениями,  МКУ «Центр помощи детям» </w:t>
            </w:r>
            <w:proofErr w:type="spellStart"/>
            <w:r w:rsidRPr="00632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2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32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  <w:r w:rsidRPr="00632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24BA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 xml:space="preserve"> </w:t>
            </w:r>
            <w:r w:rsidRPr="0063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632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63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  Муниципального казенного учреждения «Центр помощи семьи и детям, оставшихся без попечения родителей, </w:t>
            </w:r>
            <w:r w:rsidRPr="006324B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утвержденного постановлением администрации</w:t>
            </w: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4BA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632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от 24.02.2016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128;</w:t>
            </w:r>
          </w:p>
          <w:p w:rsidR="00E617FA" w:rsidRDefault="00E617FA" w:rsidP="00D02416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1.13.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родительского клуба в соответствии с   Уставом  Муниципального казенного учреждения «Центр помощи детям,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от 24.02.2016 года № 128;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1.14.содержание ребенка в семье опекуна и приемной семье,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вознаграждение приемному родителю  в соответствии с Законом  Челябинской области от 25.10.2007  года №  212-ЗО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семье»;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соответчики с Положением об Управлении социальной защиты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округа, утвержденного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от 27.01.2010 года № 38;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1.16. проведение акций  и мероприятий: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«Рождественская елка»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защиты детей»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семьи»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матери»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досуговой деятельности 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акций: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«Собери ребенка в школу»</w:t>
            </w:r>
          </w:p>
          <w:p w:rsidR="00E617FA" w:rsidRPr="007E49D5" w:rsidRDefault="00E617FA" w:rsidP="00D024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«Новогодний подарок – каждому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ребенку»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Положением об Управлении социальной защиты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утвержденного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от 27.01.2010 года № 38;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515F34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51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семей, находящихся в социально опасном положении,          в трудной жизненной ситуации, снятых с учета в связи с улучшением ситуации  в семье от общего количества семей, состоящих на учете как семьи, находящиеся в социально опасном положении, трудной жизненной ситуации;</w:t>
            </w:r>
          </w:p>
          <w:p w:rsidR="00E617FA" w:rsidRPr="00515F34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F34">
              <w:rPr>
                <w:rFonts w:ascii="Times New Roman" w:eastAsia="Calibri" w:hAnsi="Times New Roman" w:cs="Times New Roman"/>
                <w:sz w:val="24"/>
                <w:szCs w:val="24"/>
              </w:rPr>
              <w:t>-удельный вес детей-сирот и детей, оставшихся без попечения родителей, устроенных на воспитание в семьи,  от общего числа детей-сирот и детей, оставшихся без попечения родителей, нуждающихся в устройстве в семью;</w:t>
            </w:r>
          </w:p>
          <w:p w:rsidR="00E617FA" w:rsidRPr="00515F34" w:rsidRDefault="00E617FA" w:rsidP="00D024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удельный вес выпускников, находящихся на </w:t>
            </w:r>
            <w:proofErr w:type="spellStart"/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постинтернатном</w:t>
            </w:r>
            <w:proofErr w:type="spellEnd"/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сопровождении,</w:t>
            </w:r>
            <w:r w:rsidRPr="0051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общего </w:t>
            </w:r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числа выпускников в возрасте  до 23 лет;</w:t>
            </w:r>
          </w:p>
          <w:p w:rsidR="00E617FA" w:rsidRPr="00515F34" w:rsidRDefault="00E617FA" w:rsidP="00D024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-удельный вес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  <w:p w:rsidR="00E617FA" w:rsidRPr="007E49D5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акций и мероприятий, организованных детей семей и детей, находящихся в социально-опасном положении, в трудной </w:t>
            </w:r>
            <w:r w:rsidRPr="007E49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жизненной ситуации.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УК ЧГО, МКУ «Центр помощи детям»</w:t>
            </w:r>
          </w:p>
        </w:tc>
      </w:tr>
      <w:tr w:rsidR="00E617FA" w:rsidTr="00D02416">
        <w:trPr>
          <w:trHeight w:val="15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городском округе системы социальной и экономической поддержки малоимущих семей (многодетных, неполных, с детьми инвалидами), детей-сирот,  детей, оставшихся без попечения родителей, а также социальная поддержка  замещающим семьям,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приемные семьи,  семьи опекунов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жилых помещений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Челябинской области от 15.04.2013 года  №  136-П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числа»;</w:t>
            </w:r>
          </w:p>
          <w:p w:rsidR="00E617FA" w:rsidRPr="00E60F6D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60F6D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возраста трех лет (от о до 3 лет)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E60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соответствии с Законом </w:t>
            </w:r>
            <w:r w:rsidRPr="00E60F6D">
              <w:rPr>
                <w:rFonts w:ascii="Times New Roman" w:hAnsi="Times New Roman" w:cs="Times New Roman"/>
                <w:color w:val="343432"/>
                <w:sz w:val="24"/>
                <w:szCs w:val="24"/>
                <w:shd w:val="clear" w:color="auto" w:fill="FFFFFF"/>
              </w:rPr>
              <w:t>Челябинской области от 30.08.2012 № 371-ЗО</w:t>
            </w:r>
            <w:proofErr w:type="gramStart"/>
            <w:r w:rsidRPr="00E60F6D">
              <w:rPr>
                <w:rFonts w:ascii="Times New Roman" w:hAnsi="Times New Roman" w:cs="Times New Roman"/>
                <w:color w:val="343432"/>
                <w:sz w:val="24"/>
                <w:szCs w:val="24"/>
                <w:shd w:val="clear" w:color="auto" w:fill="FFFFFF"/>
              </w:rPr>
              <w:t> </w:t>
            </w:r>
            <w:r w:rsidRPr="00E60F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617FA" w:rsidRDefault="00E617FA" w:rsidP="00D024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особие на ребенка в соответствии с Законом Челябинской области «О пособии на ребенка»;</w:t>
            </w:r>
          </w:p>
          <w:p w:rsidR="00E617FA" w:rsidRPr="00C7438E" w:rsidRDefault="00E617FA" w:rsidP="00D024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E60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0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первого ребенка в соответствии с </w:t>
            </w:r>
            <w:r w:rsidRPr="00E60F6D">
              <w:rPr>
                <w:rStyle w:val="af2"/>
                <w:rFonts w:ascii="Times New Roman" w:hAnsi="Times New Roman" w:cs="Times New Roman"/>
                <w:b w:val="0"/>
                <w:color w:val="343432"/>
                <w:sz w:val="24"/>
                <w:szCs w:val="24"/>
                <w:bdr w:val="none" w:sz="0" w:space="0" w:color="auto" w:frame="1"/>
                <w:shd w:val="clear" w:color="auto" w:fill="FFFFFF"/>
              </w:rPr>
              <w:t>Федеральным законом от 28.12.2017 № 418-ФЗ «О ежемесячных выплатах семьям, имеющим детей»</w:t>
            </w:r>
            <w:r w:rsidRPr="00E60F6D">
              <w:rPr>
                <w:rFonts w:ascii="Times New Roman" w:hAnsi="Times New Roman" w:cs="Times New Roman"/>
                <w:b/>
                <w:color w:val="343432"/>
                <w:sz w:val="24"/>
                <w:szCs w:val="24"/>
                <w:shd w:val="clear" w:color="auto" w:fill="FFFFFF"/>
              </w:rPr>
              <w:t>;</w:t>
            </w:r>
          </w:p>
          <w:p w:rsidR="00E617FA" w:rsidRPr="00C7438E" w:rsidRDefault="00E617FA" w:rsidP="00D02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0F6D">
              <w:rPr>
                <w:rFonts w:ascii="Times New Roman" w:hAnsi="Times New Roman" w:cs="Times New Roman"/>
                <w:color w:val="343432"/>
                <w:sz w:val="24"/>
                <w:szCs w:val="24"/>
                <w:shd w:val="clear" w:color="auto" w:fill="FFFFFF"/>
              </w:rPr>
              <w:t>Областное единовременное пособие при рождении ребенка</w:t>
            </w:r>
            <w:r>
              <w:rPr>
                <w:rFonts w:ascii="Times New Roman" w:hAnsi="Times New Roman" w:cs="Times New Roman"/>
                <w:color w:val="343432"/>
                <w:sz w:val="24"/>
                <w:szCs w:val="24"/>
                <w:shd w:val="clear" w:color="auto" w:fill="FFFFFF"/>
              </w:rPr>
              <w:t xml:space="preserve"> </w:t>
            </w:r>
            <w:r w:rsidRPr="00E60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соответствии с  Законом Челябинской области  </w:t>
            </w:r>
            <w:r w:rsidRPr="00C7438E">
              <w:rPr>
                <w:rFonts w:ascii="Times New Roman" w:hAnsi="Times New Roman" w:cs="Times New Roman"/>
                <w:sz w:val="24"/>
                <w:szCs w:val="24"/>
              </w:rPr>
              <w:t>«Об областном; единовременном пособии при рождении ребенка».</w:t>
            </w:r>
          </w:p>
          <w:p w:rsidR="00E617FA" w:rsidRPr="00CF3D82" w:rsidRDefault="00E617FA" w:rsidP="00D02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438E">
              <w:rPr>
                <w:rFonts w:ascii="Times New Roman" w:hAnsi="Times New Roman" w:cs="Times New Roman"/>
                <w:sz w:val="24"/>
                <w:szCs w:val="24"/>
              </w:rPr>
              <w:t>. Ежемесячная денежная выплата на оплату ЖКУ многодетной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CF3D82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F3D82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от 31.03.2010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 № </w:t>
            </w:r>
            <w:r w:rsidRPr="00CF3D82">
              <w:rPr>
                <w:rFonts w:ascii="Times New Roman" w:hAnsi="Times New Roman" w:cs="Times New Roman"/>
                <w:sz w:val="24"/>
                <w:szCs w:val="24"/>
              </w:rPr>
              <w:t>548-ЗО</w:t>
            </w:r>
          </w:p>
          <w:p w:rsidR="00E617FA" w:rsidRDefault="00E617FA" w:rsidP="00D02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D82">
              <w:rPr>
                <w:rFonts w:ascii="Times New Roman" w:hAnsi="Times New Roman" w:cs="Times New Roman"/>
                <w:sz w:val="24"/>
                <w:szCs w:val="24"/>
              </w:rPr>
              <w:t>О статусе и дополнительных мерах социальной поддержки многодет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семьи в Челябинской области».</w:t>
            </w:r>
          </w:p>
          <w:p w:rsidR="00E617FA" w:rsidRPr="00CF3D82" w:rsidRDefault="00E617FA" w:rsidP="00D02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Выплата</w:t>
            </w:r>
            <w:r w:rsidRPr="000F6F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</w:t>
            </w:r>
            <w:r w:rsidRPr="000F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ликвидацией организаций (прекращением деятельности, полномочий физическими лицами), в соответствии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19 мая 1995 года №  81-ФЗ «</w:t>
            </w:r>
            <w:r w:rsidRPr="000F6FFB">
              <w:rPr>
                <w:rFonts w:ascii="Times New Roman" w:hAnsi="Times New Roman" w:cs="Times New Roman"/>
                <w:sz w:val="24"/>
                <w:szCs w:val="24"/>
              </w:rPr>
              <w:t>О государственных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собиях гражданам, имеющим детей».</w:t>
            </w: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-удельный вес детей-сирот и детей, оставшихся без попечения родителей,  лиц из числа, обеспеченных жилыми помещениями по договорам найма специализированных жилых помещений, от общего числа детей-сирот и детей, оставшихся без попечения родителей, лиц из числа, нуждающихся в обеспечении жильем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(%).</w:t>
            </w:r>
            <w:proofErr w:type="gramEnd"/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УМС ЧГО, МКУ «Центр помощи семьи и детям» г. Чебаркуля</w:t>
            </w:r>
          </w:p>
        </w:tc>
      </w:tr>
    </w:tbl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7FA" w:rsidRPr="006D1CB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E617FA" w:rsidRPr="006D1CB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hAnsi="Times New Roman" w:cs="Times New Roman"/>
          <w:sz w:val="28"/>
          <w:szCs w:val="28"/>
          <w:lang w:eastAsia="ru-RU"/>
        </w:rPr>
        <w:t xml:space="preserve">- внесение изменений в нормативные правовые акты, регулирующие вопросы   различных направлений социальной  поддержки  семей и детей, находящихся в социально опасном положении и трудной жизненной ситуации на территории </w:t>
      </w:r>
      <w:proofErr w:type="spellStart"/>
      <w:r w:rsidRPr="006D1CB0">
        <w:rPr>
          <w:rFonts w:ascii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6D1CB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CB0">
        <w:rPr>
          <w:rFonts w:ascii="Times New Roman" w:hAnsi="Times New Roman" w:cs="Times New Roman"/>
          <w:sz w:val="28"/>
          <w:szCs w:val="28"/>
          <w:lang w:eastAsia="ru-RU"/>
        </w:rPr>
        <w:t>- в связи с  уменьшением финансирования.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1984"/>
        <w:gridCol w:w="1418"/>
        <w:gridCol w:w="2126"/>
        <w:gridCol w:w="2693"/>
        <w:gridCol w:w="1560"/>
        <w:gridCol w:w="1559"/>
      </w:tblGrid>
      <w:tr w:rsidR="00E617FA" w:rsidTr="00D024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E617FA" w:rsidTr="00D024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2018-35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2019-35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2020-35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семей, находящихся в социально опасном положении,          в трудной жизненной ситуации, снятых с учета в связи с улучшением ситуации  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-общая численность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60439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Отчетность </w:t>
            </w:r>
            <w:r w:rsidRPr="00E6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помощи семьи и детям» </w:t>
            </w:r>
            <w:proofErr w:type="spellStart"/>
            <w:r w:rsidRPr="00E6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6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6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E617FA" w:rsidTr="00D024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семей, охваченных реабилитационными, адаптационными мероприятиями, получивших различные виды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общего числа семей, состоящих на учете в УСЗН ЧГО;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семей, охваченных реабилитационными, адаптационными мероприятиями, получивших различные виды помощи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общего числа семей, состоящих на учете в УСЗН ЧГО;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2019-25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2020-25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 охваченных реабилитационными, адаптационными мероприятиями, получивших различные виды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семей,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УСЗН ЧГО;</w:t>
            </w: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Данные УСЗН, МКУ «Центр помощи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E617FA" w:rsidTr="00D02416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2018-6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2019-6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2020-6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E617FA" w:rsidRDefault="00E617FA" w:rsidP="00D024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E617FA" w:rsidTr="00D02416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2018-25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2019-25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2020-35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детей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сирот и детей, оставшихся без попечения родителей, устроенных на воспитание в семьи;</w:t>
            </w: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общая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родителей, нуждающихся в устройстве в семью;</w:t>
            </w: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E617FA" w:rsidTr="00D02416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удельный вес   выпускников, находящихся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постинтернатном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сопровождении, от общего числа выпускников в возрасте до 23 лет;</w:t>
            </w: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удельный вес   выпускников, находящихся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постинтернатном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сопровождении, от общего числа выпускников в возрасте до 23 лет;</w:t>
            </w: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2018-35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2019-35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2020-45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 выпускников,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находящихся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постинтернатном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сопровождении;</w:t>
            </w: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выпускников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возрасте до 23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E617FA" w:rsidTr="00D02416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удельный вес детей-сирот и детей, оставшихся без попечения родителей, лиц из их числа,  обеспеченных жилыми помещениями по договорам специализированного  найма,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общего числа детей-сирот  и детей, оставшихся  без попечения родителей, лиц из их числа, нуждающихся в обеспечении жильем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детей-сирот и детей, оставшихся без попечения родителей, лиц из их числа,  обеспеченных жилыми помещениями по договорам </w:t>
            </w:r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специализированного  найма, от общего числа детей-сирот  и детей, оставшихся  без попечения родителей, лиц из их числа, нуждающихся в обеспечении жильем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2018-38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2019-40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2020-50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детей-сирот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детей, оставшихся без попечения родителей, лиц из их числа,  обеспеченных жилыми помещениями по договорам специализированного  найма;</w:t>
            </w:r>
          </w:p>
          <w:p w:rsidR="00E617FA" w:rsidRPr="004838F2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38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48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общая численность </w:t>
            </w:r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детей-сирот  и детей, оставшихся  без попечения родителей, лиц из их числа, нуждающихся в обеспечении жильем;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E617FA" w:rsidRDefault="00E617FA" w:rsidP="00D024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ЧГО, УМС ЧГО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>
        <w:rPr>
          <w:rFonts w:ascii="Times New Roman" w:eastAsia="Calibri" w:hAnsi="Times New Roman" w:cs="Times New Roman"/>
          <w:sz w:val="28"/>
          <w:szCs w:val="28"/>
        </w:rPr>
        <w:t>аздел 5. «Ресурсное обеспечение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2019 год и плановый период  2020  и  2021 годов объем финансирование муниципальной программы составляет: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525 000,00 рублей;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525 000,00 рублей;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525 000,00 рублей.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– 1 575 000,00 рублей из средств местного бюджета.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F63BB6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83 940 800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</w:t>
      </w:r>
    </w:p>
    <w:p w:rsidR="00E617FA" w:rsidRPr="00F63BB6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85 463 500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</w:t>
      </w:r>
    </w:p>
    <w:p w:rsidR="00E617FA" w:rsidRPr="00F63BB6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87 147 100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256 551 400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средств областного бюджета).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4"/>
        <w:gridCol w:w="3430"/>
        <w:gridCol w:w="1417"/>
        <w:gridCol w:w="2698"/>
        <w:gridCol w:w="1698"/>
        <w:gridCol w:w="1560"/>
        <w:gridCol w:w="1559"/>
        <w:gridCol w:w="1701"/>
      </w:tblGrid>
      <w:tr w:rsidR="00E617FA" w:rsidTr="00D02416">
        <w:trPr>
          <w:trHeight w:val="44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 рублей</w:t>
            </w:r>
          </w:p>
        </w:tc>
      </w:tr>
      <w:tr w:rsidR="00E617FA" w:rsidTr="00D02416">
        <w:trPr>
          <w:trHeight w:val="5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E617FA" w:rsidTr="00D02416">
        <w:trPr>
          <w:trHeight w:val="2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617FA" w:rsidTr="00D02416">
        <w:trPr>
          <w:trHeight w:val="3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«Крепкая семья» на 2019-2021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221799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83 940 800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221799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85 463 500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221799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87 147 100</w:t>
            </w:r>
          </w:p>
        </w:tc>
      </w:tr>
      <w:tr w:rsidR="00E617FA" w:rsidTr="00D02416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D6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D6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D6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D6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83 415 800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221799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9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84 938 500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221799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86 622 100</w:t>
            </w:r>
          </w:p>
        </w:tc>
      </w:tr>
      <w:tr w:rsidR="00E617FA" w:rsidTr="00D02416">
        <w:trPr>
          <w:trHeight w:val="66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221799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  <w:r w:rsidRPr="00221799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221799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  <w:r w:rsidRPr="00221799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221799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  <w:r w:rsidRPr="00221799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E617FA" w:rsidTr="00D02416">
        <w:trPr>
          <w:trHeight w:val="54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37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1.1.Организация проведения благотворительных акций семей и детей, находящихся в социально опасном положении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УСЗН ЧГО, УК ЧГО 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35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1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79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69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3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 </w:t>
            </w:r>
            <w:r>
              <w:rPr>
                <w:rFonts w:ascii="Times New Roman" w:eastAsia="Calibri" w:hAnsi="Times New Roman" w:cs="Times New Roman"/>
              </w:rPr>
              <w:t>Консультирование семей и детей группы риска по социально-правовым вопросам;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УСЗН ЧГО 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9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6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69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4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5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1.3. Организация, проведение и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участие в работе  «Круглого стола» с образовательными учреждениями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городского округа;</w:t>
            </w: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17FA" w:rsidRDefault="00E617FA" w:rsidP="00D0241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УСЗН ЧГО </w:t>
            </w:r>
          </w:p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617FA" w:rsidTr="00D02416">
        <w:trPr>
          <w:trHeight w:val="53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5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70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617FA" w:rsidTr="00D02416">
        <w:trPr>
          <w:trHeight w:val="50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61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1.4.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Медико-социальное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 психолого-педагогическое обследование выявленных семей и детей, находящихся в социально-опасном положении;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9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0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101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5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 Организация и проведение межведомственных патронажей (</w:t>
            </w:r>
            <w:proofErr w:type="gramStart"/>
            <w:r>
              <w:rPr>
                <w:rFonts w:ascii="Times New Roman" w:eastAsia="Calibri" w:hAnsi="Times New Roman" w:cs="Times New Roman"/>
              </w:rPr>
              <w:t>экстренные</w:t>
            </w:r>
            <w:proofErr w:type="gramEnd"/>
            <w:r>
              <w:rPr>
                <w:rFonts w:ascii="Times New Roman" w:eastAsia="Calibri" w:hAnsi="Times New Roman" w:cs="Times New Roman"/>
              </w:rPr>
              <w:t>, диагностические, плановые, контрольные);</w:t>
            </w:r>
          </w:p>
          <w:p w:rsidR="00E617FA" w:rsidRDefault="00E617FA" w:rsidP="00D0241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УСЗН ЧГО 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17FA" w:rsidTr="00D02416">
        <w:trPr>
          <w:trHeight w:val="52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39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75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55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  <w:r>
              <w:rPr>
                <w:rFonts w:ascii="Times New Roman" w:eastAsia="Calibri" w:hAnsi="Times New Roman" w:cs="Times New Roman"/>
              </w:rPr>
              <w:t xml:space="preserve"> Лечение от алкогольной зависимости;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446 1006 52016 79570 000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</w:tr>
      <w:tr w:rsidR="00E617FA" w:rsidTr="00D02416">
        <w:trPr>
          <w:trHeight w:val="30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55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30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3BB6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</w:tr>
      <w:tr w:rsidR="00E617FA" w:rsidTr="00D02416">
        <w:trPr>
          <w:trHeight w:val="80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35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1.7.Оказание помощи в оформлении документов, писем, запросов;</w:t>
            </w: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  <w:p w:rsidR="00E617FA" w:rsidRDefault="00E617FA" w:rsidP="00D0241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 ЧГО</w:t>
            </w:r>
          </w:p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52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5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81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51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36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1.8.Предоставление посреднической помощи по вопросам выплаты пособий, оформления льгот и субсидий;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УСЗН ЧГО 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F63B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</w:pPr>
            <w:r w:rsidRPr="00F63BB6">
              <w:t>0</w:t>
            </w:r>
          </w:p>
        </w:tc>
      </w:tr>
      <w:tr w:rsidR="00E617FA" w:rsidTr="00D02416">
        <w:trPr>
          <w:trHeight w:val="61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54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F63B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</w:pPr>
            <w:r w:rsidRPr="00F63BB6">
              <w:t>0</w:t>
            </w:r>
          </w:p>
        </w:tc>
      </w:tr>
      <w:tr w:rsidR="00E617FA" w:rsidTr="00D02416">
        <w:trPr>
          <w:trHeight w:val="27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F63B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</w:pPr>
            <w:r w:rsidRPr="00F63BB6">
              <w:t>0</w:t>
            </w:r>
          </w:p>
        </w:tc>
      </w:tr>
      <w:tr w:rsidR="00E617FA" w:rsidTr="00D02416">
        <w:trPr>
          <w:trHeight w:val="72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51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1.9.  Участие в судебных заседаниях в качестве свидетелей по вопросам ограничения или лишения родителей группы риска в их родительских правах;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35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35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</w:pPr>
            <w:r w:rsidRPr="00F63BB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</w:pPr>
            <w:r w:rsidRPr="00F63BB6">
              <w:t>0</w:t>
            </w:r>
          </w:p>
        </w:tc>
      </w:tr>
      <w:tr w:rsidR="00E617FA" w:rsidTr="00D02416">
        <w:trPr>
          <w:trHeight w:val="70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79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58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1.10.Предоставление социальной услуги с обеспечением проживания;</w:t>
            </w:r>
          </w:p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70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7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Постинтернатное  сопровождение выпускников учреждения для детей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ирот и детей, оставшихся без попечения родителей;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7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17FA" w:rsidTr="00D02416">
        <w:trPr>
          <w:trHeight w:val="3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ind w:left="-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1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9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1.12. Расходы на выплату персоналу в целях обеспечения выполнения функций государственными (муниципальными органами), казенными учреждениями,  МКУ «Центр помощи детям»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lang w:eastAsia="ru-RU"/>
              </w:rPr>
              <w:t>ебаркуля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446 1004 52099 22100 000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24 314 300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24 563 900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24 840 900</w:t>
            </w:r>
          </w:p>
        </w:tc>
      </w:tr>
      <w:tr w:rsidR="00E617FA" w:rsidTr="00D02416">
        <w:trPr>
          <w:trHeight w:val="4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39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24 314 300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24 563 900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24 840 900</w:t>
            </w:r>
          </w:p>
        </w:tc>
      </w:tr>
      <w:tr w:rsidR="00E617FA" w:rsidTr="00D02416">
        <w:trPr>
          <w:trHeight w:val="53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63BB6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B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1.13. Организация работы родительского клуба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446 1006 52016 79570 000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1.14.Содержание ребенка в семье опекуна и приемной семье, а также вознаграждение приемному родителю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446 1004 52016 22600 000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11 736 200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11 763 100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11 794 000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11 736 200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11 763 100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11 794 000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рганизация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осуществление деятельности по опеке и попечительству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446 1006 52004 22900 000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1 330 600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1 330 600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1 330 600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1 330 600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1 330 600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1 330 600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4C771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7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1.16.</w:t>
            </w:r>
            <w:r>
              <w:rPr>
                <w:rFonts w:ascii="Times New Roman" w:hAnsi="Times New Roman"/>
                <w:bCs/>
                <w:lang w:eastAsia="ru-RU"/>
              </w:rPr>
              <w:t>Проведение акций  и мероприятий: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«Рождественская елка»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«День защиты детей»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«День семьи»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«День матери»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Организация досуговой деятельности 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Проведение акций: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«Собери ребенка в школу»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«Новогодний подарок – каждому ребенку»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446 1006 52016 79570 000</w:t>
            </w:r>
          </w:p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F039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39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10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  <w:r>
              <w:rPr>
                <w:rFonts w:ascii="Times New Roman" w:eastAsia="Calibri" w:hAnsi="Times New Roman" w:cs="Times New Roman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ЧГО, УМС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447 1004 52015 22200 000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5 234 600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5 234 600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5 234 600</w:t>
            </w:r>
          </w:p>
        </w:tc>
      </w:tr>
      <w:tr w:rsidR="00E617FA" w:rsidTr="00D02416">
        <w:trPr>
          <w:trHeight w:val="34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5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5 234 600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5 234 600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5 234 600</w:t>
            </w:r>
          </w:p>
        </w:tc>
      </w:tr>
      <w:tr w:rsidR="00E617FA" w:rsidTr="00D02416">
        <w:trPr>
          <w:trHeight w:val="84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02D4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2.2.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Ежемесячная денежная выплата, назначаемая в случае рождения третьего ребенка и </w:t>
            </w:r>
            <w:r>
              <w:rPr>
                <w:rFonts w:ascii="Times New Roman" w:hAnsi="Times New Roman"/>
                <w:lang w:eastAsia="ru-RU"/>
              </w:rPr>
              <w:lastRenderedPageBreak/>
              <w:t>(или) последующих детей до достижения ребенком возраста трех лет (от о до 3 лет)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0616C7" w:rsidRDefault="00E617FA" w:rsidP="00D02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x-none"/>
              </w:rPr>
            </w:pPr>
            <w:r w:rsidRPr="000616C7">
              <w:rPr>
                <w:rFonts w:ascii="Times New Roman" w:hAnsi="Times New Roman" w:cs="Times New Roman"/>
                <w:lang w:val="x-none"/>
              </w:rPr>
              <w:t>446 1004 52016R0840 000</w:t>
            </w:r>
            <w:r w:rsidRPr="000616C7">
              <w:rPr>
                <w:rFonts w:ascii="Times New Roman" w:hAnsi="Times New Roman" w:cs="Times New Roman"/>
              </w:rPr>
              <w:t xml:space="preserve"> </w:t>
            </w:r>
          </w:p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6 196 000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6 196 000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6 196 000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6 196 000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6 196 000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6 196 000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5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5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5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5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5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6652F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5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 Пособие на ребенка</w:t>
            </w:r>
          </w:p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(до 16 лет)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446 1004 52016 22400 000</w:t>
            </w:r>
          </w:p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10 630 600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11 023 000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11 459 700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10 630 600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11 023 000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11 459 700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35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2.4.Ежемесячная выплата в связи с рождением (усыновлением) первого ребенка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6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9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3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0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2.5.  Областное единовременное пособие при рождении ребенка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446 1004 52016 22500 000</w:t>
            </w:r>
          </w:p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2.6. Ежемесячная денежная выплата на оплату ЖКУ в многодетной семье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446 1004 52016 22700 000</w:t>
            </w:r>
          </w:p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2 871 100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2 974 400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3 093 400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2 871 100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2 974 400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3 093 400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2.7.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 (прекращением деятельности, полномочий физическими лицами), в соответствии с Федеральным законом от 19 мая 1995 года N 81-ФЗ "О государственных пособиях гражданам, имеющим детей"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446 1004 52016 53800 000</w:t>
            </w:r>
          </w:p>
          <w:p w:rsidR="00E617FA" w:rsidRDefault="00E617FA" w:rsidP="00D02416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19 749 900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20 500 400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21 320 400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19 749 900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20 500 400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21 320 400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02416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11F43" w:rsidRDefault="00E617FA" w:rsidP="00D02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F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617FA" w:rsidSect="00FA532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Раздел 6. «Организация управления и механизм  выполнения мероприятий муниципальной 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муниципальной программы осуществляется ответственным исполнителем – Управлением социальной защиты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округа, который выполняет следующие функции: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проводит оценку эффективности реализации мероприятий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осуществляет в установленные сроки ведение отчетности по реализации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проводит ежеквартальный мониторинг достижения целевых индикаторов;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осуществляет анализ применения возможных мер по предотвращению и минимизации рисков.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ходом выполнения программы осуществляется заместителем главы округа по социальным вопросам.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12" w:history="1">
        <w:r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муниципальной программы в установленные и ожидаемые сроки, ход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муниципальной программы.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 в пределах своей компетенции ежеквартально   (за исключением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кварталом, направляют ответственному исполнителю информацию для проведения мониторинга о ходе реализации программы.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представляет в Комитет по стратегическому развитию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отчетность 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реализации и оценке эффективности  муниципальной программы до 01 марта года,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отчетным.</w:t>
      </w:r>
    </w:p>
    <w:p w:rsidR="00E617FA" w:rsidRDefault="00E617FA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округа,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от 28.06.2017 года № 474.</w:t>
      </w:r>
    </w:p>
    <w:p w:rsidR="00E617FA" w:rsidRDefault="00E617FA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Default="00E617FA" w:rsidP="00E617FA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реализации мероприятий программы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386"/>
        <w:gridCol w:w="2464"/>
        <w:gridCol w:w="2464"/>
      </w:tblGrid>
      <w:tr w:rsidR="00E617FA" w:rsidTr="00D02416">
        <w:tc>
          <w:tcPr>
            <w:tcW w:w="540" w:type="dxa"/>
          </w:tcPr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6" w:type="dxa"/>
          </w:tcPr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64" w:type="dxa"/>
          </w:tcPr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64" w:type="dxa"/>
          </w:tcPr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617FA" w:rsidTr="00D02416">
        <w:tc>
          <w:tcPr>
            <w:tcW w:w="540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6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пределах своих полномочий нормативн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акты, необходимые для реализации муниципальной программы</w:t>
            </w:r>
          </w:p>
        </w:tc>
        <w:tc>
          <w:tcPr>
            <w:tcW w:w="2464" w:type="dxa"/>
          </w:tcPr>
          <w:p w:rsidR="00E617FA" w:rsidRPr="007803B9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464" w:type="dxa"/>
          </w:tcPr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УСЗН, соисполнители программ</w:t>
            </w:r>
          </w:p>
        </w:tc>
      </w:tr>
      <w:tr w:rsidR="00E617FA" w:rsidTr="00D02416">
        <w:tc>
          <w:tcPr>
            <w:tcW w:w="540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6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мониторинг реализации мероприятий муниципальной программы</w:t>
            </w:r>
          </w:p>
        </w:tc>
        <w:tc>
          <w:tcPr>
            <w:tcW w:w="2464" w:type="dxa"/>
          </w:tcPr>
          <w:p w:rsidR="00E617FA" w:rsidRPr="007803B9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464" w:type="dxa"/>
          </w:tcPr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УСЗН, соисполнители программ</w:t>
            </w:r>
          </w:p>
        </w:tc>
      </w:tr>
      <w:tr w:rsidR="00E617FA" w:rsidTr="00D02416">
        <w:tc>
          <w:tcPr>
            <w:tcW w:w="540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6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64" w:type="dxa"/>
          </w:tcPr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7FA" w:rsidRPr="007803B9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УСЗН, соисполнители программ</w:t>
            </w:r>
          </w:p>
        </w:tc>
      </w:tr>
      <w:tr w:rsidR="00E617FA" w:rsidTr="00D02416">
        <w:tc>
          <w:tcPr>
            <w:tcW w:w="540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6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ходе реализации муниципальной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64" w:type="dxa"/>
          </w:tcPr>
          <w:p w:rsidR="00E617FA" w:rsidRPr="007803B9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464" w:type="dxa"/>
          </w:tcPr>
          <w:p w:rsidR="00E617FA" w:rsidRPr="00100561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 ЧГО</w:t>
            </w:r>
          </w:p>
        </w:tc>
      </w:tr>
      <w:tr w:rsidR="00E617FA" w:rsidTr="00D02416">
        <w:tc>
          <w:tcPr>
            <w:tcW w:w="540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6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эффективности реализации мероприятий муниципальной программы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64" w:type="dxa"/>
          </w:tcPr>
          <w:p w:rsidR="00E617FA" w:rsidRPr="007803B9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464" w:type="dxa"/>
          </w:tcPr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УСЗН, соисполнители программ</w:t>
            </w:r>
          </w:p>
        </w:tc>
      </w:tr>
      <w:tr w:rsidR="00E617FA" w:rsidTr="00D02416">
        <w:tc>
          <w:tcPr>
            <w:tcW w:w="540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6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 установленные сроки ведения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отчетности по реализации муниципальной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64" w:type="dxa"/>
          </w:tcPr>
          <w:p w:rsidR="00E617FA" w:rsidRPr="007803B9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464" w:type="dxa"/>
          </w:tcPr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УСЗН, соисполнители программ</w:t>
            </w:r>
          </w:p>
        </w:tc>
      </w:tr>
      <w:tr w:rsidR="00E617FA" w:rsidTr="00D02416">
        <w:tc>
          <w:tcPr>
            <w:tcW w:w="540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6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ежеквартальн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целевых индикаторов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E617FA" w:rsidRPr="007803B9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464" w:type="dxa"/>
          </w:tcPr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УСЗН, соисполнители программ</w:t>
            </w:r>
          </w:p>
        </w:tc>
      </w:tr>
      <w:tr w:rsidR="00E617FA" w:rsidTr="00D02416">
        <w:tc>
          <w:tcPr>
            <w:tcW w:w="540" w:type="dxa"/>
          </w:tcPr>
          <w:p w:rsidR="00E617FA" w:rsidRPr="00100561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86" w:type="dxa"/>
          </w:tcPr>
          <w:p w:rsidR="00E617FA" w:rsidRPr="00CB5D70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годового отчета по исполнению МП</w:t>
            </w:r>
          </w:p>
        </w:tc>
        <w:tc>
          <w:tcPr>
            <w:tcW w:w="2464" w:type="dxa"/>
          </w:tcPr>
          <w:p w:rsidR="00E617FA" w:rsidRPr="007803B9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464" w:type="dxa"/>
          </w:tcPr>
          <w:p w:rsidR="00E617FA" w:rsidRDefault="00E617FA" w:rsidP="00D024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</w:tbl>
    <w:p w:rsidR="00E617FA" w:rsidRDefault="00E617FA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Раздел 7. «Ожидаемые результаты реализации муниципальной программы с указанием показателе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индикаторов).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позволит частично снять остроту социального напряжения, оказать реальную действенную помощь семьям и детям, нуждающимся в поддержке. В процессе реализации муниципальной программы планируется  достижение ожидаемых целевых индикаторов и показателей.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300C6F">
          <w:pgSz w:w="11906" w:h="16838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указанием показателей (индикаторов)».</w:t>
      </w: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418"/>
        <w:gridCol w:w="992"/>
        <w:gridCol w:w="1134"/>
        <w:gridCol w:w="1276"/>
        <w:gridCol w:w="1701"/>
        <w:gridCol w:w="1984"/>
        <w:gridCol w:w="1985"/>
      </w:tblGrid>
      <w:tr w:rsidR="00E617FA" w:rsidTr="00D02416">
        <w:trPr>
          <w:trHeight w:val="118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2019год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2020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2021 год</w:t>
            </w:r>
          </w:p>
        </w:tc>
      </w:tr>
      <w:tr w:rsidR="00E617FA" w:rsidTr="00D02416">
        <w:trPr>
          <w:trHeight w:val="3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0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Tr="00D024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17FA" w:rsidTr="00D024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617FA" w:rsidTr="00D024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семей, охваченных реабилитационными, адаптационными мероприятиями, получивших различные виды помощи, от общего числа семей, стоящих на учете в УСЗН ЧГО;</w:t>
            </w:r>
          </w:p>
          <w:p w:rsidR="00E617FA" w:rsidRDefault="00E617FA" w:rsidP="00D02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617FA" w:rsidTr="00D02416">
        <w:trPr>
          <w:trHeight w:val="18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F269F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акций и мероприятий, организованных  для  семей и детей, находящихся в социально опасном положении,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7FA" w:rsidTr="00D02416">
        <w:trPr>
          <w:trHeight w:val="2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F269F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удельный вес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617FA" w:rsidTr="00D02416">
        <w:trPr>
          <w:trHeight w:val="1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F269F" w:rsidRDefault="00E617FA" w:rsidP="00D0241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удельный вес   выпускников, находящихся на </w:t>
            </w:r>
            <w:proofErr w:type="spellStart"/>
            <w:r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постинтернатном</w:t>
            </w:r>
            <w:proofErr w:type="spellEnd"/>
            <w:r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сопровождении, от общего числа выпускников в возрасте до 23 лет;</w:t>
            </w:r>
          </w:p>
          <w:p w:rsidR="00E617FA" w:rsidRPr="003F269F" w:rsidRDefault="00E617FA" w:rsidP="00D024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617FA" w:rsidTr="00D02416">
        <w:trPr>
          <w:trHeight w:val="3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3F269F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удельный вес детей-сирот и детей, оставшихся без попечения родителей, лиц из их числа,  обеспеченных жилыми помещениями по договорам специализированного  найма,</w:t>
            </w:r>
            <w:r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общего числа детей-сирот  и детей, оставшихся  без попечения родителей, лиц из их числа, нуждающихся в обеспечении жильем.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0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024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210D1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8. «Финансово-экономическое обоснование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осуществляется за счет бюджетных ассигнований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округа, рассчитанных  на основании Методики и порядка планирования бюджетных ассигнований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на 2019 год и плановый период 2020 и 2021 годов, утвержденной приказом начальника Финансового 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 от 28.08.2018 года № 26.</w:t>
      </w:r>
      <w:proofErr w:type="gramEnd"/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 расходов  местного бюджета в разрезе адресной  социальной помощи определяется с  учетом условий и факторов нуждаемости  и социальной  поддержки лиц из числа детей-сирот и детей, оставшихся без попечения родителей.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Социальная поддержка лиц из числа детей-сирот и детей, оставшихся без попечения родителей,  рассчитывается на основании   методики расчета субвенции, утвержденной Законом Челябинской области от 22.12.2005 года № 442-ЗО                   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ребенка в семье опекуна и приемной семье, а также вознаграждение  приемному родителю рассчитывается на основании   </w:t>
      </w:r>
      <w:r>
        <w:rPr>
          <w:rFonts w:ascii="Times New Roman" w:hAnsi="Times New Roman" w:cs="Times New Roman"/>
          <w:sz w:val="28"/>
          <w:szCs w:val="28"/>
        </w:rPr>
        <w:t xml:space="preserve">методики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и приемных семей, </w:t>
      </w:r>
      <w:r>
        <w:rPr>
          <w:rFonts w:ascii="Times New Roman" w:eastAsia="Calibri" w:hAnsi="Times New Roman" w:cs="Times New Roman"/>
          <w:sz w:val="28"/>
          <w:szCs w:val="28"/>
        </w:rPr>
        <w:t>утвержденной Законом Челябинской области от 22.12.2005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года 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предоставления жилых помещений детям-сиротам и детям, оставшимся безе попечения родителей, лицам из их числа, по договорам  найма специализированных жилых помещений рассчитывается на основании методики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а также лиц из их числа, в части обеспечения жилыми помещениями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расходы на организацию и обеспечение деятельности по опеки и попечительству рассчитываются на основании  </w:t>
      </w:r>
      <w:r>
        <w:rPr>
          <w:rFonts w:ascii="Times New Roman" w:hAnsi="Times New Roman" w:cs="Times New Roman"/>
          <w:sz w:val="28"/>
          <w:szCs w:val="28"/>
        </w:rPr>
        <w:t xml:space="preserve">Методики расчета размера субвенций, предоставляемых местным бюджетам из областного бюджета на осуществление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полномочий,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утвержденной Законом Челябинской области от 22.12.2005 года № 442-ЗО                   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ежемесячное пособие по уходу за ребенком в возрасте от полутора до трех лет рассчитывается на основании методики расчета размера субвенций местным бюджетам на осуществление  органами местного самоуправления переданных государственных полномочий по социальной поддержке граждан, имеющих детей, в части выплаты пособия на ребенка, утвержденной Законом Челябинской области от 22.12.2005 года № 442-ЗО  «О наделении органов местного самоуправления государственными полномочиями  по социальной поддержке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детей-сирот и детей, оставшихся без попечения родителей».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Перечень и краткое описание подпрограмм.</w:t>
      </w:r>
    </w:p>
    <w:p w:rsidR="00E617FA" w:rsidRPr="00DA15E3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E617FA" w:rsidRDefault="00E617FA" w:rsidP="00E617FA"/>
    <w:p w:rsidR="00E617FA" w:rsidRDefault="00E617FA" w:rsidP="00E617FA">
      <w:pPr>
        <w:rPr>
          <w:rFonts w:ascii="Calibri" w:eastAsia="Calibri" w:hAnsi="Calibri" w:cs="Times New Roman"/>
        </w:rPr>
      </w:pPr>
    </w:p>
    <w:p w:rsidR="00E617FA" w:rsidRDefault="00E617FA" w:rsidP="00E617FA"/>
    <w:p w:rsidR="00E617FA" w:rsidRDefault="00E617FA" w:rsidP="00E617FA"/>
    <w:p w:rsidR="00E617FA" w:rsidRDefault="00E617FA" w:rsidP="00E617FA"/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FA" w:rsidRDefault="00E617FA" w:rsidP="00E617FA"/>
    <w:p w:rsidR="00E617FA" w:rsidRDefault="00E617FA" w:rsidP="00E617FA"/>
    <w:p w:rsidR="00E617FA" w:rsidRDefault="00E617FA" w:rsidP="00E617FA"/>
    <w:p w:rsidR="00FC7A96" w:rsidRDefault="00FC7A96" w:rsidP="00FD29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7A96" w:rsidSect="001654F9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46" w:rsidRDefault="00E617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46" w:rsidRDefault="00E617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46" w:rsidRDefault="00E617F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46" w:rsidRDefault="00E617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65002"/>
      <w:docPartObj>
        <w:docPartGallery w:val="Page Numbers (Top of Page)"/>
        <w:docPartUnique/>
      </w:docPartObj>
    </w:sdtPr>
    <w:sdtEndPr/>
    <w:sdtContent>
      <w:p w:rsidR="00494A46" w:rsidRDefault="00E617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4A46" w:rsidRDefault="00E617F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46" w:rsidRDefault="00E617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A1"/>
    <w:rsid w:val="000862E1"/>
    <w:rsid w:val="000F28AB"/>
    <w:rsid w:val="001654F9"/>
    <w:rsid w:val="001F3AE5"/>
    <w:rsid w:val="00492C16"/>
    <w:rsid w:val="00635EA1"/>
    <w:rsid w:val="00984366"/>
    <w:rsid w:val="00987C17"/>
    <w:rsid w:val="00CA03A4"/>
    <w:rsid w:val="00DA2464"/>
    <w:rsid w:val="00E54684"/>
    <w:rsid w:val="00E617FA"/>
    <w:rsid w:val="00FC7A96"/>
    <w:rsid w:val="00F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96"/>
  </w:style>
  <w:style w:type="paragraph" w:styleId="a6">
    <w:name w:val="footer"/>
    <w:basedOn w:val="a"/>
    <w:link w:val="a7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96"/>
  </w:style>
  <w:style w:type="paragraph" w:styleId="a8">
    <w:name w:val="Balloon Text"/>
    <w:basedOn w:val="a"/>
    <w:link w:val="a9"/>
    <w:uiPriority w:val="99"/>
    <w:semiHidden/>
    <w:unhideWhenUsed/>
    <w:rsid w:val="00F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7A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A9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FC7A96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FC7A96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C7A9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C7A96"/>
    <w:rPr>
      <w:color w:val="800080"/>
      <w:u w:val="single"/>
    </w:rPr>
  </w:style>
  <w:style w:type="character" w:styleId="af2">
    <w:name w:val="Strong"/>
    <w:basedOn w:val="a0"/>
    <w:uiPriority w:val="22"/>
    <w:qFormat/>
    <w:rsid w:val="00E617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96"/>
  </w:style>
  <w:style w:type="paragraph" w:styleId="a6">
    <w:name w:val="footer"/>
    <w:basedOn w:val="a"/>
    <w:link w:val="a7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96"/>
  </w:style>
  <w:style w:type="paragraph" w:styleId="a8">
    <w:name w:val="Balloon Text"/>
    <w:basedOn w:val="a"/>
    <w:link w:val="a9"/>
    <w:uiPriority w:val="99"/>
    <w:semiHidden/>
    <w:unhideWhenUsed/>
    <w:rsid w:val="00F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7A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A9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FC7A96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FC7A96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C7A9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C7A96"/>
    <w:rPr>
      <w:color w:val="800080"/>
      <w:u w:val="single"/>
    </w:rPr>
  </w:style>
  <w:style w:type="character" w:styleId="af2">
    <w:name w:val="Strong"/>
    <w:basedOn w:val="a0"/>
    <w:uiPriority w:val="22"/>
    <w:qFormat/>
    <w:rsid w:val="00E61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10C6EF5B945044B69DFDAA87E24DDE5C51A3D8B9BA9594ECCF5D1361626B88A4BADFE7DDAE4CABE5A762C8CAs1m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36</Pages>
  <Words>7132</Words>
  <Characters>40655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2018-10-03T04:34:00Z</cp:lastPrinted>
  <dcterms:created xsi:type="dcterms:W3CDTF">2018-10-01T05:07:00Z</dcterms:created>
  <dcterms:modified xsi:type="dcterms:W3CDTF">2018-11-15T11:25:00Z</dcterms:modified>
</cp:coreProperties>
</file>